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3FD7D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000000"/>
          <w:spacing w:val="0"/>
          <w:bdr w:val="none" w:color="auto" w:sz="0" w:space="0"/>
        </w:rPr>
        <w:t>景德镇市第一人民医院GE 9800 C臂机维修项目公开询价公告</w:t>
      </w:r>
    </w:p>
    <w:p w14:paraId="706BFC6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4" w:lineRule="atLeast"/>
        <w:ind w:left="0" w:right="0" w:firstLine="435"/>
        <w:jc w:val="both"/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景德镇市第一人民医院GE 9800 C臂机维修院内询价，请具备相应资质的企业积极参与报价。</w:t>
      </w:r>
    </w:p>
    <w:p w14:paraId="5D21F5F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4" w:lineRule="atLeast"/>
        <w:ind w:left="0" w:right="0" w:firstLine="43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一、报名时间：2025年12月4日-2025年12月10日。</w:t>
      </w:r>
    </w:p>
    <w:p w14:paraId="75F86B6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4" w:lineRule="atLeast"/>
        <w:ind w:left="0" w:right="0" w:firstLine="43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二、联系人：罗女士 0798-8560767（仪修科）</w:t>
      </w:r>
    </w:p>
    <w:p w14:paraId="36E7F29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4" w:lineRule="atLeast"/>
        <w:ind w:left="0" w:right="0" w:firstLine="43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三、报名方式：快件邮寄（建议使用顺丰）</w:t>
      </w:r>
    </w:p>
    <w:p w14:paraId="34A550F5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4" w:lineRule="atLeast"/>
        <w:ind w:left="0" w:right="0" w:firstLine="43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四、邮寄地址：江西省景德镇市第一人民医院 仪修科 罗女士收或 监察室袁先生收。</w:t>
      </w:r>
    </w:p>
    <w:p w14:paraId="36FE4D3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4" w:lineRule="atLeast"/>
        <w:ind w:left="0" w:right="0" w:firstLine="43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五、邮寄时间：截止至2025年12月10日。</w:t>
      </w:r>
    </w:p>
    <w:p w14:paraId="324A87A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4" w:lineRule="atLeast"/>
        <w:ind w:left="0" w:right="0" w:firstLine="435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六、主要内容：GE 9800 C臂机维修院内询价，具体技术要求见附件，请列出服务内容、服务方式、技术实力等简要说明。</w:t>
      </w:r>
    </w:p>
    <w:p w14:paraId="7D225272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8" w:lineRule="atLeast"/>
        <w:ind w:left="0" w:right="0" w:firstLine="0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0"/>
          <w:szCs w:val="20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七、其他：请所提供报价材料尽量含报价的印证材料（如同级别医院中标通知书或合同等，如不能提供需要提供承诺书）以防恶意报价，务必盖章封好寄出。</w:t>
      </w:r>
    </w:p>
    <w:p w14:paraId="1DAB1FE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3E0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2025-12-23T07:27:18Z</dcterms:created>
  <dc:creator>Administrator</dc:creator>
  <cp:lastModifiedBy>WPS_1494810792</cp:lastModifiedBy>
  <dcterms:modified xsi:type="dcterms:W3CDTF">2025-12-23T07:27:24Z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eyJoZGlkIjoiMGY4N2UxOGEwNjRmMDA3MmU5YmI2YTZlZTFmMGQ0Y2IiLCJ1c2VySWQiOiIyODAyNTA0NTEifQ==</vt:lpwstr>
  </property>
  <property fmtid="{D5CDD505-2E9C-101B-9397-08002B2CF9AE}" pid="4" name="ICV">
    <vt:lpwstr>11A5824ADF20407F8095BA92CE5C79BD_12</vt:lpwstr>
  </property>
</Properties>
</file>